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914334" w:rsidP="003F0D42">
      <w:pPr>
        <w:jc w:val="center"/>
        <w:rPr>
          <w:b/>
        </w:rPr>
      </w:pPr>
      <w:r>
        <w:rPr>
          <w:b/>
        </w:rPr>
        <w:t>Art</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D57777" w:rsidRDefault="00914334" w:rsidP="00D57777">
      <w:pPr>
        <w:jc w:val="center"/>
        <w:rPr>
          <w:b/>
        </w:rPr>
      </w:pPr>
      <w:r>
        <w:rPr>
          <w:b/>
        </w:rPr>
        <w:t>Painting Description</w:t>
      </w:r>
    </w:p>
    <w:p w:rsidR="00C060A0" w:rsidRDefault="00C060A0" w:rsidP="00C63080">
      <w:pPr>
        <w:ind w:firstLine="720"/>
        <w:rPr>
          <w:rStyle w:val="Strong"/>
          <w:rFonts w:ascii="inherit" w:hAnsi="inherit" w:cs="Tahoma"/>
          <w:b w:val="0"/>
          <w:sz w:val="23"/>
          <w:szCs w:val="23"/>
          <w:bdr w:val="none" w:sz="0" w:space="0" w:color="auto" w:frame="1"/>
          <w:shd w:val="clear" w:color="auto" w:fill="FFFFFF"/>
        </w:rPr>
      </w:pPr>
      <w:r>
        <w:lastRenderedPageBreak/>
        <w:t>A terminal degree</w:t>
      </w:r>
      <w:r>
        <w:rPr>
          <w:rFonts w:ascii="Tahoma" w:hAnsi="Tahoma" w:cs="Tahoma"/>
          <w:color w:val="111111"/>
          <w:sz w:val="23"/>
          <w:szCs w:val="23"/>
          <w:shd w:val="clear" w:color="auto" w:fill="FFFFFF"/>
        </w:rPr>
        <w:t xml:space="preserve"> is the </w:t>
      </w:r>
      <w:r w:rsidRPr="00C060A0">
        <w:rPr>
          <w:rStyle w:val="Strong"/>
          <w:rFonts w:ascii="inherit" w:hAnsi="inherit" w:cs="Tahoma"/>
          <w:b w:val="0"/>
          <w:sz w:val="23"/>
          <w:szCs w:val="23"/>
          <w:bdr w:val="none" w:sz="0" w:space="0" w:color="auto" w:frame="1"/>
          <w:shd w:val="clear" w:color="auto" w:fill="FFFFFF"/>
        </w:rPr>
        <w:t>highest level of education for the professional or academic track for a specific discipline</w:t>
      </w:r>
      <w:r>
        <w:rPr>
          <w:rStyle w:val="Strong"/>
          <w:rFonts w:ascii="inherit" w:hAnsi="inherit" w:cs="Tahoma"/>
          <w:b w:val="0"/>
          <w:sz w:val="23"/>
          <w:szCs w:val="23"/>
          <w:bdr w:val="none" w:sz="0" w:space="0" w:color="auto" w:frame="1"/>
          <w:shd w:val="clear" w:color="auto" w:fill="FFFFFF"/>
        </w:rPr>
        <w:t xml:space="preserve">. It is thus the highest degree that one can achieve. While master’s degree is the highest degree in some professions, terminal degrees in nursing include, doctor of philosophy degree (Ph.D. or PhD), doctor of </w:t>
      </w:r>
      <w:r w:rsidR="0094208A">
        <w:rPr>
          <w:rStyle w:val="Strong"/>
          <w:rFonts w:ascii="inherit" w:hAnsi="inherit" w:cs="Tahoma"/>
          <w:b w:val="0"/>
          <w:sz w:val="23"/>
          <w:szCs w:val="23"/>
          <w:bdr w:val="none" w:sz="0" w:space="0" w:color="auto" w:frame="1"/>
          <w:shd w:val="clear" w:color="auto" w:fill="FFFFFF"/>
        </w:rPr>
        <w:t>science</w:t>
      </w:r>
      <w:r>
        <w:rPr>
          <w:rStyle w:val="Strong"/>
          <w:rFonts w:ascii="inherit" w:hAnsi="inherit" w:cs="Tahoma"/>
          <w:b w:val="0"/>
          <w:sz w:val="23"/>
          <w:szCs w:val="23"/>
          <w:bdr w:val="none" w:sz="0" w:space="0" w:color="auto" w:frame="1"/>
          <w:shd w:val="clear" w:color="auto" w:fill="FFFFFF"/>
        </w:rPr>
        <w:t xml:space="preserve"> in nursing (</w:t>
      </w:r>
      <w:proofErr w:type="spellStart"/>
      <w:r>
        <w:rPr>
          <w:rStyle w:val="Strong"/>
          <w:rFonts w:ascii="inherit" w:hAnsi="inherit" w:cs="Tahoma"/>
          <w:b w:val="0"/>
          <w:sz w:val="23"/>
          <w:szCs w:val="23"/>
          <w:bdr w:val="none" w:sz="0" w:space="0" w:color="auto" w:frame="1"/>
          <w:shd w:val="clear" w:color="auto" w:fill="FFFFFF"/>
        </w:rPr>
        <w:t>D</w:t>
      </w:r>
      <w:r w:rsidR="00C63080">
        <w:rPr>
          <w:rStyle w:val="Strong"/>
          <w:rFonts w:ascii="inherit" w:hAnsi="inherit" w:cs="Tahoma"/>
          <w:b w:val="0"/>
          <w:sz w:val="23"/>
          <w:szCs w:val="23"/>
          <w:bdr w:val="none" w:sz="0" w:space="0" w:color="auto" w:frame="1"/>
          <w:shd w:val="clear" w:color="auto" w:fill="FFFFFF"/>
        </w:rPr>
        <w:t>N</w:t>
      </w:r>
      <w:r>
        <w:rPr>
          <w:rStyle w:val="Strong"/>
          <w:rFonts w:ascii="inherit" w:hAnsi="inherit" w:cs="Tahoma"/>
          <w:b w:val="0"/>
          <w:sz w:val="23"/>
          <w:szCs w:val="23"/>
          <w:bdr w:val="none" w:sz="0" w:space="0" w:color="auto" w:frame="1"/>
          <w:shd w:val="clear" w:color="auto" w:fill="FFFFFF"/>
        </w:rPr>
        <w:t>Sc</w:t>
      </w:r>
      <w:proofErr w:type="spellEnd"/>
      <w:r w:rsidR="0094208A">
        <w:rPr>
          <w:rStyle w:val="Strong"/>
          <w:rFonts w:ascii="inherit" w:hAnsi="inherit" w:cs="Tahoma"/>
          <w:b w:val="0"/>
          <w:sz w:val="23"/>
          <w:szCs w:val="23"/>
          <w:bdr w:val="none" w:sz="0" w:space="0" w:color="auto" w:frame="1"/>
          <w:shd w:val="clear" w:color="auto" w:fill="FFFFFF"/>
        </w:rPr>
        <w:t>.,</w:t>
      </w:r>
      <w:r>
        <w:rPr>
          <w:rStyle w:val="Strong"/>
          <w:rFonts w:ascii="inherit" w:hAnsi="inherit" w:cs="Tahoma"/>
          <w:b w:val="0"/>
          <w:sz w:val="23"/>
          <w:szCs w:val="23"/>
          <w:bdr w:val="none" w:sz="0" w:space="0" w:color="auto" w:frame="1"/>
          <w:shd w:val="clear" w:color="auto" w:fill="FFFFFF"/>
        </w:rPr>
        <w:t xml:space="preserve"> DSN), and a doctorate in education (EdD).</w:t>
      </w:r>
      <w:r w:rsidR="0094208A">
        <w:rPr>
          <w:rStyle w:val="Strong"/>
          <w:rFonts w:ascii="inherit" w:hAnsi="inherit" w:cs="Tahoma"/>
          <w:b w:val="0"/>
          <w:sz w:val="23"/>
          <w:szCs w:val="23"/>
          <w:bdr w:val="none" w:sz="0" w:space="0" w:color="auto" w:frame="1"/>
          <w:shd w:val="clear" w:color="auto" w:fill="FFFFFF"/>
        </w:rPr>
        <w:t xml:space="preserve"> These are the highest but for a practioner nurse, a bachelor’s degree is the essential requirement. Of the terminal degrees both PhD and DSc. are important and have a greater impact on patient outcomes, quality of care, and advancement of the profession.</w:t>
      </w:r>
    </w:p>
    <w:p w:rsidR="002676D1" w:rsidRDefault="0094208A" w:rsidP="002676D1">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 xml:space="preserve">One of the areas that leads to advancement in the </w:t>
      </w:r>
      <w:r w:rsidR="00C63080">
        <w:rPr>
          <w:rStyle w:val="Strong"/>
          <w:rFonts w:ascii="inherit" w:hAnsi="inherit" w:cs="Tahoma"/>
          <w:b w:val="0"/>
          <w:sz w:val="23"/>
          <w:szCs w:val="23"/>
          <w:bdr w:val="none" w:sz="0" w:space="0" w:color="auto" w:frame="1"/>
          <w:shd w:val="clear" w:color="auto" w:fill="FFFFFF"/>
        </w:rPr>
        <w:t>quality of care and patient out-</w:t>
      </w:r>
      <w:r>
        <w:rPr>
          <w:rStyle w:val="Strong"/>
          <w:rFonts w:ascii="inherit" w:hAnsi="inherit" w:cs="Tahoma"/>
          <w:b w:val="0"/>
          <w:sz w:val="23"/>
          <w:szCs w:val="23"/>
          <w:bdr w:val="none" w:sz="0" w:space="0" w:color="auto" w:frame="1"/>
          <w:shd w:val="clear" w:color="auto" w:fill="FFFFFF"/>
        </w:rPr>
        <w:t xml:space="preserve">comes is </w:t>
      </w:r>
      <w:r w:rsidR="00C63080">
        <w:rPr>
          <w:rStyle w:val="Strong"/>
          <w:rFonts w:ascii="inherit" w:hAnsi="inherit" w:cs="Tahoma"/>
          <w:b w:val="0"/>
          <w:sz w:val="23"/>
          <w:szCs w:val="23"/>
          <w:bdr w:val="none" w:sz="0" w:space="0" w:color="auto" w:frame="1"/>
          <w:shd w:val="clear" w:color="auto" w:fill="FFFFFF"/>
        </w:rPr>
        <w:t>research</w:t>
      </w:r>
      <w:r>
        <w:rPr>
          <w:rStyle w:val="Strong"/>
          <w:rFonts w:ascii="inherit" w:hAnsi="inherit" w:cs="Tahoma"/>
          <w:b w:val="0"/>
          <w:sz w:val="23"/>
          <w:szCs w:val="23"/>
          <w:bdr w:val="none" w:sz="0" w:space="0" w:color="auto" w:frame="1"/>
          <w:shd w:val="clear" w:color="auto" w:fill="FFFFFF"/>
        </w:rPr>
        <w:t xml:space="preserve">. Each and every field especially science and health related is dependent on research to improve the skills and the way of treatment. In nursing, </w:t>
      </w:r>
      <w:r w:rsidR="00C63080">
        <w:rPr>
          <w:rStyle w:val="Strong"/>
          <w:rFonts w:ascii="inherit" w:hAnsi="inherit" w:cs="Tahoma"/>
          <w:b w:val="0"/>
          <w:sz w:val="23"/>
          <w:szCs w:val="23"/>
          <w:bdr w:val="none" w:sz="0" w:space="0" w:color="auto" w:frame="1"/>
          <w:shd w:val="clear" w:color="auto" w:fill="FFFFFF"/>
        </w:rPr>
        <w:t>the research-focused Doctorates in N</w:t>
      </w:r>
      <w:r w:rsidR="00DA32D4">
        <w:rPr>
          <w:rStyle w:val="Strong"/>
          <w:rFonts w:ascii="inherit" w:hAnsi="inherit" w:cs="Tahoma"/>
          <w:b w:val="0"/>
          <w:sz w:val="23"/>
          <w:szCs w:val="23"/>
          <w:bdr w:val="none" w:sz="0" w:space="0" w:color="auto" w:frame="1"/>
          <w:shd w:val="clear" w:color="auto" w:fill="FFFFFF"/>
        </w:rPr>
        <w:t>ursing are</w:t>
      </w:r>
      <w:r w:rsidR="00C63080">
        <w:rPr>
          <w:rStyle w:val="Strong"/>
          <w:rFonts w:ascii="inherit" w:hAnsi="inherit" w:cs="Tahoma"/>
          <w:b w:val="0"/>
          <w:sz w:val="23"/>
          <w:szCs w:val="23"/>
          <w:bdr w:val="none" w:sz="0" w:space="0" w:color="auto" w:frame="1"/>
          <w:shd w:val="clear" w:color="auto" w:fill="FFFFFF"/>
        </w:rPr>
        <w:t xml:space="preserve"> PhD</w:t>
      </w:r>
      <w:r w:rsidR="00DA32D4">
        <w:rPr>
          <w:rStyle w:val="Strong"/>
          <w:rFonts w:ascii="inherit" w:hAnsi="inherit" w:cs="Tahoma"/>
          <w:b w:val="0"/>
          <w:sz w:val="23"/>
          <w:szCs w:val="23"/>
          <w:bdr w:val="none" w:sz="0" w:space="0" w:color="auto" w:frame="1"/>
          <w:shd w:val="clear" w:color="auto" w:fill="FFFFFF"/>
        </w:rPr>
        <w:t xml:space="preserve">, </w:t>
      </w:r>
      <w:proofErr w:type="spellStart"/>
      <w:r w:rsidR="00DA32D4">
        <w:rPr>
          <w:rStyle w:val="Strong"/>
          <w:rFonts w:ascii="inherit" w:hAnsi="inherit" w:cs="Tahoma"/>
          <w:b w:val="0"/>
          <w:sz w:val="23"/>
          <w:szCs w:val="23"/>
          <w:bdr w:val="none" w:sz="0" w:space="0" w:color="auto" w:frame="1"/>
          <w:shd w:val="clear" w:color="auto" w:fill="FFFFFF"/>
        </w:rPr>
        <w:t>DNSc</w:t>
      </w:r>
      <w:proofErr w:type="spellEnd"/>
      <w:r w:rsidR="002676D1">
        <w:rPr>
          <w:rStyle w:val="Strong"/>
          <w:rFonts w:ascii="inherit" w:hAnsi="inherit" w:cs="Tahoma"/>
          <w:b w:val="0"/>
          <w:sz w:val="23"/>
          <w:szCs w:val="23"/>
          <w:bdr w:val="none" w:sz="0" w:space="0" w:color="auto" w:frame="1"/>
          <w:shd w:val="clear" w:color="auto" w:fill="FFFFFF"/>
        </w:rPr>
        <w:t>.</w:t>
      </w:r>
      <w:r w:rsidR="00DA32D4">
        <w:rPr>
          <w:rStyle w:val="Strong"/>
          <w:rFonts w:ascii="inherit" w:hAnsi="inherit" w:cs="Tahoma"/>
          <w:b w:val="0"/>
          <w:sz w:val="23"/>
          <w:szCs w:val="23"/>
          <w:bdr w:val="none" w:sz="0" w:space="0" w:color="auto" w:frame="1"/>
          <w:shd w:val="clear" w:color="auto" w:fill="FFFFFF"/>
        </w:rPr>
        <w:t>, and EdD</w:t>
      </w:r>
      <w:r w:rsidR="00C63080">
        <w:rPr>
          <w:rStyle w:val="Strong"/>
          <w:rFonts w:ascii="inherit" w:hAnsi="inherit" w:cs="Tahoma"/>
          <w:b w:val="0"/>
          <w:sz w:val="23"/>
          <w:szCs w:val="23"/>
          <w:bdr w:val="none" w:sz="0" w:space="0" w:color="auto" w:frame="1"/>
          <w:shd w:val="clear" w:color="auto" w:fill="FFFFFF"/>
        </w:rPr>
        <w:t xml:space="preserve">. The reason for doctor of philosophy degree in nursing is to create scientists and researchers. These researchers and scientists study and report on the clinical and professional issues on nursing profession. Thus doctor of philosophy in nursing has a greater impact on the quality of care, patient </w:t>
      </w:r>
      <w:r w:rsidR="002676D1">
        <w:rPr>
          <w:rStyle w:val="Strong"/>
          <w:rFonts w:ascii="inherit" w:hAnsi="inherit" w:cs="Tahoma"/>
          <w:b w:val="0"/>
          <w:sz w:val="23"/>
          <w:szCs w:val="23"/>
          <w:bdr w:val="none" w:sz="0" w:space="0" w:color="auto" w:frame="1"/>
          <w:shd w:val="clear" w:color="auto" w:fill="FFFFFF"/>
        </w:rPr>
        <w:t>outcome</w:t>
      </w:r>
      <w:r w:rsidR="00C63080">
        <w:rPr>
          <w:rStyle w:val="Strong"/>
          <w:rFonts w:ascii="inherit" w:hAnsi="inherit" w:cs="Tahoma"/>
          <w:b w:val="0"/>
          <w:sz w:val="23"/>
          <w:szCs w:val="23"/>
          <w:bdr w:val="none" w:sz="0" w:space="0" w:color="auto" w:frame="1"/>
          <w:shd w:val="clear" w:color="auto" w:fill="FFFFFF"/>
        </w:rPr>
        <w:t xml:space="preserve"> and on the profession since, the reports on the profession and clinical issues </w:t>
      </w:r>
      <w:r w:rsidR="00DA32D4">
        <w:rPr>
          <w:rStyle w:val="Strong"/>
          <w:rFonts w:ascii="inherit" w:hAnsi="inherit" w:cs="Tahoma"/>
          <w:b w:val="0"/>
          <w:sz w:val="23"/>
          <w:szCs w:val="23"/>
          <w:bdr w:val="none" w:sz="0" w:space="0" w:color="auto" w:frame="1"/>
          <w:shd w:val="clear" w:color="auto" w:fill="FFFFFF"/>
        </w:rPr>
        <w:t xml:space="preserve">help to improve performance of the nurses in practice. For instance, to find out the main reason why patient outcomes is not optimum, these nurses set </w:t>
      </w:r>
      <w:r w:rsidR="002676D1">
        <w:rPr>
          <w:rStyle w:val="Strong"/>
          <w:rFonts w:ascii="inherit" w:hAnsi="inherit" w:cs="Tahoma"/>
          <w:b w:val="0"/>
          <w:sz w:val="23"/>
          <w:szCs w:val="23"/>
          <w:bdr w:val="none" w:sz="0" w:space="0" w:color="auto" w:frame="1"/>
          <w:shd w:val="clear" w:color="auto" w:fill="FFFFFF"/>
        </w:rPr>
        <w:t xml:space="preserve">out to objectively find out </w:t>
      </w:r>
      <w:r w:rsidR="00DA32D4">
        <w:rPr>
          <w:rStyle w:val="Strong"/>
          <w:rFonts w:ascii="inherit" w:hAnsi="inherit" w:cs="Tahoma"/>
          <w:b w:val="0"/>
          <w:sz w:val="23"/>
          <w:szCs w:val="23"/>
          <w:bdr w:val="none" w:sz="0" w:space="0" w:color="auto" w:frame="1"/>
          <w:shd w:val="clear" w:color="auto" w:fill="FFFFFF"/>
        </w:rPr>
        <w:t>and determine the reason behind the problem. They ten come out with answers that help the nurses to perform better</w:t>
      </w:r>
      <w:r w:rsidR="002676D1">
        <w:rPr>
          <w:rStyle w:val="Strong"/>
          <w:rFonts w:ascii="inherit" w:hAnsi="inherit" w:cs="Tahoma"/>
          <w:b w:val="0"/>
          <w:sz w:val="23"/>
          <w:szCs w:val="23"/>
          <w:bdr w:val="none" w:sz="0" w:space="0" w:color="auto" w:frame="1"/>
          <w:shd w:val="clear" w:color="auto" w:fill="FFFFFF"/>
        </w:rPr>
        <w:t xml:space="preserve"> </w:t>
      </w:r>
      <w:r w:rsidR="002676D1" w:rsidRPr="00D52CEC">
        <w:rPr>
          <w:rFonts w:ascii="inherit" w:hAnsi="inherit" w:cs="Tahoma"/>
          <w:bCs/>
          <w:sz w:val="23"/>
          <w:szCs w:val="23"/>
          <w:bdr w:val="none" w:sz="0" w:space="0" w:color="auto" w:frame="1"/>
          <w:shd w:val="clear" w:color="auto" w:fill="FFFFFF"/>
        </w:rPr>
        <w:t>(DRENNAN, 2011, p. </w:t>
      </w:r>
      <w:r w:rsidR="002676D1">
        <w:rPr>
          <w:rFonts w:ascii="inherit" w:hAnsi="inherit" w:cs="Tahoma"/>
          <w:bCs/>
          <w:sz w:val="23"/>
          <w:szCs w:val="23"/>
          <w:bdr w:val="none" w:sz="0" w:space="0" w:color="auto" w:frame="1"/>
          <w:shd w:val="clear" w:color="auto" w:fill="FFFFFF"/>
        </w:rPr>
        <w:t>12</w:t>
      </w:r>
      <w:r w:rsidR="002676D1" w:rsidRPr="00D52CEC">
        <w:rPr>
          <w:rFonts w:ascii="inherit" w:hAnsi="inherit" w:cs="Tahoma"/>
          <w:bCs/>
          <w:sz w:val="23"/>
          <w:szCs w:val="23"/>
          <w:bdr w:val="none" w:sz="0" w:space="0" w:color="auto" w:frame="1"/>
          <w:shd w:val="clear" w:color="auto" w:fill="FFFFFF"/>
        </w:rPr>
        <w:t>)</w:t>
      </w:r>
      <w:r w:rsidR="002676D1">
        <w:rPr>
          <w:rStyle w:val="Strong"/>
          <w:rFonts w:ascii="inherit" w:hAnsi="inherit" w:cs="Tahoma"/>
          <w:b w:val="0"/>
          <w:sz w:val="23"/>
          <w:szCs w:val="23"/>
          <w:bdr w:val="none" w:sz="0" w:space="0" w:color="auto" w:frame="1"/>
          <w:shd w:val="clear" w:color="auto" w:fill="FFFFFF"/>
        </w:rPr>
        <w:t>.</w:t>
      </w:r>
    </w:p>
    <w:p w:rsidR="0094208A" w:rsidRDefault="00DA32D4"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w:t>
      </w:r>
    </w:p>
    <w:p w:rsidR="00DA32D4" w:rsidRDefault="00DA32D4"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 xml:space="preserve">A doctorate in education is also of greater impact to the nursing profession. The EdD are considered to be either a research doctorate or a practice doctorate. The main focus of this field is on administrative and higher education leadership. The EdD is of impact because it is </w:t>
      </w:r>
      <w:r w:rsidR="002676D1">
        <w:rPr>
          <w:rStyle w:val="Strong"/>
          <w:rFonts w:ascii="inherit" w:hAnsi="inherit" w:cs="Tahoma"/>
          <w:b w:val="0"/>
          <w:sz w:val="23"/>
          <w:szCs w:val="23"/>
          <w:bdr w:val="none" w:sz="0" w:space="0" w:color="auto" w:frame="1"/>
          <w:shd w:val="clear" w:color="auto" w:fill="FFFFFF"/>
        </w:rPr>
        <w:t>focused</w:t>
      </w:r>
      <w:r>
        <w:rPr>
          <w:rStyle w:val="Strong"/>
          <w:rFonts w:ascii="inherit" w:hAnsi="inherit" w:cs="Tahoma"/>
          <w:b w:val="0"/>
          <w:sz w:val="23"/>
          <w:szCs w:val="23"/>
          <w:bdr w:val="none" w:sz="0" w:space="0" w:color="auto" w:frame="1"/>
          <w:shd w:val="clear" w:color="auto" w:fill="FFFFFF"/>
        </w:rPr>
        <w:t xml:space="preserve"> on</w:t>
      </w:r>
      <w:r w:rsidR="002676D1">
        <w:rPr>
          <w:rStyle w:val="Strong"/>
          <w:rFonts w:ascii="inherit" w:hAnsi="inherit" w:cs="Tahoma"/>
          <w:b w:val="0"/>
          <w:sz w:val="23"/>
          <w:szCs w:val="23"/>
          <w:bdr w:val="none" w:sz="0" w:space="0" w:color="auto" w:frame="1"/>
          <w:shd w:val="clear" w:color="auto" w:fill="FFFFFF"/>
        </w:rPr>
        <w:t xml:space="preserve"> </w:t>
      </w:r>
      <w:r>
        <w:rPr>
          <w:rStyle w:val="Strong"/>
          <w:rFonts w:ascii="inherit" w:hAnsi="inherit" w:cs="Tahoma"/>
          <w:b w:val="0"/>
          <w:sz w:val="23"/>
          <w:szCs w:val="23"/>
          <w:bdr w:val="none" w:sz="0" w:space="0" w:color="auto" w:frame="1"/>
          <w:shd w:val="clear" w:color="auto" w:fill="FFFFFF"/>
        </w:rPr>
        <w:t>applicatio</w:t>
      </w:r>
      <w:r w:rsidR="002676D1">
        <w:rPr>
          <w:rStyle w:val="Strong"/>
          <w:rFonts w:ascii="inherit" w:hAnsi="inherit" w:cs="Tahoma"/>
          <w:b w:val="0"/>
          <w:sz w:val="23"/>
          <w:szCs w:val="23"/>
          <w:bdr w:val="none" w:sz="0" w:space="0" w:color="auto" w:frame="1"/>
          <w:shd w:val="clear" w:color="auto" w:fill="FFFFFF"/>
        </w:rPr>
        <w:t>n</w:t>
      </w:r>
      <w:r>
        <w:rPr>
          <w:rStyle w:val="Strong"/>
          <w:rFonts w:ascii="inherit" w:hAnsi="inherit" w:cs="Tahoma"/>
          <w:b w:val="0"/>
          <w:sz w:val="23"/>
          <w:szCs w:val="23"/>
          <w:bdr w:val="none" w:sz="0" w:space="0" w:color="auto" w:frame="1"/>
          <w:shd w:val="clear" w:color="auto" w:fill="FFFFFF"/>
        </w:rPr>
        <w:t xml:space="preserve"> of </w:t>
      </w:r>
      <w:r w:rsidR="002676D1">
        <w:rPr>
          <w:rStyle w:val="Strong"/>
          <w:rFonts w:ascii="inherit" w:hAnsi="inherit" w:cs="Tahoma"/>
          <w:b w:val="0"/>
          <w:sz w:val="23"/>
          <w:szCs w:val="23"/>
          <w:bdr w:val="none" w:sz="0" w:space="0" w:color="auto" w:frame="1"/>
          <w:shd w:val="clear" w:color="auto" w:fill="FFFFFF"/>
        </w:rPr>
        <w:t>education research</w:t>
      </w:r>
      <w:r>
        <w:rPr>
          <w:rStyle w:val="Strong"/>
          <w:rFonts w:ascii="inherit" w:hAnsi="inherit" w:cs="Tahoma"/>
          <w:b w:val="0"/>
          <w:sz w:val="23"/>
          <w:szCs w:val="23"/>
          <w:bdr w:val="none" w:sz="0" w:space="0" w:color="auto" w:frame="1"/>
          <w:shd w:val="clear" w:color="auto" w:fill="FFFFFF"/>
        </w:rPr>
        <w:t xml:space="preserve">, </w:t>
      </w:r>
      <w:r w:rsidR="00C10180">
        <w:rPr>
          <w:rStyle w:val="Strong"/>
          <w:rFonts w:ascii="inherit" w:hAnsi="inherit" w:cs="Tahoma"/>
          <w:b w:val="0"/>
          <w:sz w:val="23"/>
          <w:szCs w:val="23"/>
          <w:bdr w:val="none" w:sz="0" w:space="0" w:color="auto" w:frame="1"/>
          <w:shd w:val="clear" w:color="auto" w:fill="FFFFFF"/>
        </w:rPr>
        <w:t xml:space="preserve">they are majorly </w:t>
      </w:r>
      <w:r w:rsidR="002676D1">
        <w:rPr>
          <w:rStyle w:val="Strong"/>
          <w:rFonts w:ascii="inherit" w:hAnsi="inherit" w:cs="Tahoma"/>
          <w:b w:val="0"/>
          <w:sz w:val="23"/>
          <w:szCs w:val="23"/>
          <w:bdr w:val="none" w:sz="0" w:space="0" w:color="auto" w:frame="1"/>
          <w:shd w:val="clear" w:color="auto" w:fill="FFFFFF"/>
        </w:rPr>
        <w:t>focused</w:t>
      </w:r>
      <w:r w:rsidR="00C10180">
        <w:rPr>
          <w:rStyle w:val="Strong"/>
          <w:rFonts w:ascii="inherit" w:hAnsi="inherit" w:cs="Tahoma"/>
          <w:b w:val="0"/>
          <w:sz w:val="23"/>
          <w:szCs w:val="23"/>
          <w:bdr w:val="none" w:sz="0" w:space="0" w:color="auto" w:frame="1"/>
          <w:shd w:val="clear" w:color="auto" w:fill="FFFFFF"/>
        </w:rPr>
        <w:t xml:space="preserve"> on creating education knowledge and has disserting. The conducting of educational research results in new knowledge or improving teaching and learning knowledge that is much more significant to the schools of nursing and the nurses being </w:t>
      </w:r>
      <w:r w:rsidR="00C10180">
        <w:rPr>
          <w:rStyle w:val="Strong"/>
          <w:rFonts w:ascii="inherit" w:hAnsi="inherit" w:cs="Tahoma"/>
          <w:b w:val="0"/>
          <w:sz w:val="23"/>
          <w:szCs w:val="23"/>
          <w:bdr w:val="none" w:sz="0" w:space="0" w:color="auto" w:frame="1"/>
          <w:shd w:val="clear" w:color="auto" w:fill="FFFFFF"/>
        </w:rPr>
        <w:lastRenderedPageBreak/>
        <w:t>trained. It is thus of great impact on the nursing profession of the quality of nurses produced from nursing schools</w:t>
      </w:r>
      <w:r w:rsidR="002676D1">
        <w:rPr>
          <w:rStyle w:val="Strong"/>
          <w:rFonts w:ascii="inherit" w:hAnsi="inherit" w:cs="Tahoma"/>
          <w:b w:val="0"/>
          <w:sz w:val="23"/>
          <w:szCs w:val="23"/>
          <w:bdr w:val="none" w:sz="0" w:space="0" w:color="auto" w:frame="1"/>
          <w:shd w:val="clear" w:color="auto" w:fill="FFFFFF"/>
        </w:rPr>
        <w:t xml:space="preserve"> </w:t>
      </w:r>
      <w:r w:rsidR="002676D1" w:rsidRPr="002676D1">
        <w:rPr>
          <w:rFonts w:ascii="inherit" w:hAnsi="inherit" w:cs="Tahoma"/>
          <w:bCs/>
          <w:sz w:val="23"/>
          <w:szCs w:val="23"/>
          <w:bdr w:val="none" w:sz="0" w:space="0" w:color="auto" w:frame="1"/>
          <w:shd w:val="clear" w:color="auto" w:fill="FFFFFF"/>
        </w:rPr>
        <w:t>(Waxman, 2010, p. </w:t>
      </w:r>
      <w:r w:rsidR="002676D1">
        <w:rPr>
          <w:rFonts w:ascii="inherit" w:hAnsi="inherit" w:cs="Tahoma"/>
          <w:bCs/>
          <w:sz w:val="23"/>
          <w:szCs w:val="23"/>
          <w:bdr w:val="none" w:sz="0" w:space="0" w:color="auto" w:frame="1"/>
          <w:shd w:val="clear" w:color="auto" w:fill="FFFFFF"/>
        </w:rPr>
        <w:t>9</w:t>
      </w:r>
      <w:r w:rsidR="002676D1" w:rsidRPr="002676D1">
        <w:rPr>
          <w:rFonts w:ascii="inherit" w:hAnsi="inherit" w:cs="Tahoma"/>
          <w:bCs/>
          <w:sz w:val="23"/>
          <w:szCs w:val="23"/>
          <w:bdr w:val="none" w:sz="0" w:space="0" w:color="auto" w:frame="1"/>
          <w:shd w:val="clear" w:color="auto" w:fill="FFFFFF"/>
        </w:rPr>
        <w:t>)</w:t>
      </w:r>
      <w:r w:rsidR="00C10180">
        <w:rPr>
          <w:rStyle w:val="Strong"/>
          <w:rFonts w:ascii="inherit" w:hAnsi="inherit" w:cs="Tahoma"/>
          <w:b w:val="0"/>
          <w:sz w:val="23"/>
          <w:szCs w:val="23"/>
          <w:bdr w:val="none" w:sz="0" w:space="0" w:color="auto" w:frame="1"/>
          <w:shd w:val="clear" w:color="auto" w:fill="FFFFFF"/>
        </w:rPr>
        <w:t>.</w:t>
      </w:r>
    </w:p>
    <w:p w:rsidR="00C10180" w:rsidRDefault="00C10180"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 xml:space="preserve">The practice </w:t>
      </w:r>
      <w:r w:rsidR="002676D1">
        <w:rPr>
          <w:rStyle w:val="Strong"/>
          <w:rFonts w:ascii="inherit" w:hAnsi="inherit" w:cs="Tahoma"/>
          <w:b w:val="0"/>
          <w:sz w:val="23"/>
          <w:szCs w:val="23"/>
          <w:bdr w:val="none" w:sz="0" w:space="0" w:color="auto" w:frame="1"/>
          <w:shd w:val="clear" w:color="auto" w:fill="FFFFFF"/>
        </w:rPr>
        <w:t>focused</w:t>
      </w:r>
      <w:r>
        <w:rPr>
          <w:rStyle w:val="Strong"/>
          <w:rFonts w:ascii="inherit" w:hAnsi="inherit" w:cs="Tahoma"/>
          <w:b w:val="0"/>
          <w:sz w:val="23"/>
          <w:szCs w:val="23"/>
          <w:bdr w:val="none" w:sz="0" w:space="0" w:color="auto" w:frame="1"/>
          <w:shd w:val="clear" w:color="auto" w:fill="FFFFFF"/>
        </w:rPr>
        <w:t xml:space="preserve"> doctorates are also of great importance in patient outcome and quality of nursing. The doctor of nursing practice degree (DNP) and DNAP are practice </w:t>
      </w:r>
      <w:r w:rsidR="002676D1">
        <w:rPr>
          <w:rStyle w:val="Strong"/>
          <w:rFonts w:ascii="inherit" w:hAnsi="inherit" w:cs="Tahoma"/>
          <w:b w:val="0"/>
          <w:sz w:val="23"/>
          <w:szCs w:val="23"/>
          <w:bdr w:val="none" w:sz="0" w:space="0" w:color="auto" w:frame="1"/>
          <w:shd w:val="clear" w:color="auto" w:fill="FFFFFF"/>
        </w:rPr>
        <w:t>focused</w:t>
      </w:r>
      <w:r>
        <w:rPr>
          <w:rStyle w:val="Strong"/>
          <w:rFonts w:ascii="inherit" w:hAnsi="inherit" w:cs="Tahoma"/>
          <w:b w:val="0"/>
          <w:sz w:val="23"/>
          <w:szCs w:val="23"/>
          <w:bdr w:val="none" w:sz="0" w:space="0" w:color="auto" w:frame="1"/>
          <w:shd w:val="clear" w:color="auto" w:fill="FFFFFF"/>
        </w:rPr>
        <w:t xml:space="preserve"> degrees.</w:t>
      </w:r>
      <w:r w:rsidR="00634257">
        <w:rPr>
          <w:rStyle w:val="Strong"/>
          <w:rFonts w:ascii="inherit" w:hAnsi="inherit" w:cs="Tahoma"/>
          <w:b w:val="0"/>
          <w:sz w:val="23"/>
          <w:szCs w:val="23"/>
          <w:bdr w:val="none" w:sz="0" w:space="0" w:color="auto" w:frame="1"/>
          <w:shd w:val="clear" w:color="auto" w:fill="FFFFFF"/>
        </w:rPr>
        <w:t xml:space="preserve"> The doctor of nursing practice degree is meant to </w:t>
      </w:r>
      <w:r w:rsidR="002676D1">
        <w:rPr>
          <w:rStyle w:val="Strong"/>
          <w:rFonts w:ascii="inherit" w:hAnsi="inherit" w:cs="Tahoma"/>
          <w:b w:val="0"/>
          <w:sz w:val="23"/>
          <w:szCs w:val="23"/>
          <w:bdr w:val="none" w:sz="0" w:space="0" w:color="auto" w:frame="1"/>
          <w:shd w:val="clear" w:color="auto" w:fill="FFFFFF"/>
        </w:rPr>
        <w:t>take</w:t>
      </w:r>
      <w:r w:rsidR="00634257">
        <w:rPr>
          <w:rStyle w:val="Strong"/>
          <w:rFonts w:ascii="inherit" w:hAnsi="inherit" w:cs="Tahoma"/>
          <w:b w:val="0"/>
          <w:sz w:val="23"/>
          <w:szCs w:val="23"/>
          <w:bdr w:val="none" w:sz="0" w:space="0" w:color="auto" w:frame="1"/>
          <w:shd w:val="clear" w:color="auto" w:fill="FFFFFF"/>
        </w:rPr>
        <w:t xml:space="preserve"> the knowledge created and change the practice to produce positive patient outcomes. In regards to nursing, </w:t>
      </w:r>
      <w:r w:rsidR="00D52CEC">
        <w:rPr>
          <w:rStyle w:val="Strong"/>
          <w:rFonts w:ascii="inherit" w:hAnsi="inherit" w:cs="Tahoma"/>
          <w:b w:val="0"/>
          <w:sz w:val="23"/>
          <w:szCs w:val="23"/>
          <w:bdr w:val="none" w:sz="0" w:space="0" w:color="auto" w:frame="1"/>
          <w:shd w:val="clear" w:color="auto" w:fill="FFFFFF"/>
        </w:rPr>
        <w:t>patient</w:t>
      </w:r>
      <w:r w:rsidR="00634257">
        <w:rPr>
          <w:rStyle w:val="Strong"/>
          <w:rFonts w:ascii="inherit" w:hAnsi="inherit" w:cs="Tahoma"/>
          <w:b w:val="0"/>
          <w:sz w:val="23"/>
          <w:szCs w:val="23"/>
          <w:bdr w:val="none" w:sz="0" w:space="0" w:color="auto" w:frame="1"/>
          <w:shd w:val="clear" w:color="auto" w:fill="FFFFFF"/>
        </w:rPr>
        <w:t xml:space="preserve"> </w:t>
      </w:r>
      <w:r w:rsidR="00D52CEC">
        <w:rPr>
          <w:rStyle w:val="Strong"/>
          <w:rFonts w:ascii="inherit" w:hAnsi="inherit" w:cs="Tahoma"/>
          <w:b w:val="0"/>
          <w:sz w:val="23"/>
          <w:szCs w:val="23"/>
          <w:bdr w:val="none" w:sz="0" w:space="0" w:color="auto" w:frame="1"/>
          <w:shd w:val="clear" w:color="auto" w:fill="FFFFFF"/>
        </w:rPr>
        <w:t>outcome</w:t>
      </w:r>
      <w:r w:rsidR="00634257">
        <w:rPr>
          <w:rStyle w:val="Strong"/>
          <w:rFonts w:ascii="inherit" w:hAnsi="inherit" w:cs="Tahoma"/>
          <w:b w:val="0"/>
          <w:sz w:val="23"/>
          <w:szCs w:val="23"/>
          <w:bdr w:val="none" w:sz="0" w:space="0" w:color="auto" w:frame="1"/>
          <w:shd w:val="clear" w:color="auto" w:fill="FFFFFF"/>
        </w:rPr>
        <w:t xml:space="preserve"> is the key agenda and the most important in the practice of nursing. Other than patient outcomes that are positive, doctor of nursing practice degree is meant to produce effective nurse and organizational incomes. These are </w:t>
      </w:r>
      <w:r w:rsidR="004130A0">
        <w:rPr>
          <w:rStyle w:val="Strong"/>
          <w:rFonts w:ascii="inherit" w:hAnsi="inherit" w:cs="Tahoma"/>
          <w:b w:val="0"/>
          <w:sz w:val="23"/>
          <w:szCs w:val="23"/>
          <w:bdr w:val="none" w:sz="0" w:space="0" w:color="auto" w:frame="1"/>
          <w:shd w:val="clear" w:color="auto" w:fill="FFFFFF"/>
        </w:rPr>
        <w:t>fundamental</w:t>
      </w:r>
      <w:r w:rsidR="00634257">
        <w:rPr>
          <w:rStyle w:val="Strong"/>
          <w:rFonts w:ascii="inherit" w:hAnsi="inherit" w:cs="Tahoma"/>
          <w:b w:val="0"/>
          <w:sz w:val="23"/>
          <w:szCs w:val="23"/>
          <w:bdr w:val="none" w:sz="0" w:space="0" w:color="auto" w:frame="1"/>
          <w:shd w:val="clear" w:color="auto" w:fill="FFFFFF"/>
        </w:rPr>
        <w:t xml:space="preserve"> issues that uphold the integrity of the profession and thus the greater impact of DNP</w:t>
      </w:r>
      <w:r w:rsidR="00D52CEC">
        <w:rPr>
          <w:rStyle w:val="Strong"/>
          <w:rFonts w:ascii="inherit" w:hAnsi="inherit" w:cs="Tahoma"/>
          <w:b w:val="0"/>
          <w:sz w:val="23"/>
          <w:szCs w:val="23"/>
          <w:bdr w:val="none" w:sz="0" w:space="0" w:color="auto" w:frame="1"/>
          <w:shd w:val="clear" w:color="auto" w:fill="FFFFFF"/>
        </w:rPr>
        <w:t xml:space="preserve"> </w:t>
      </w:r>
      <w:r w:rsidR="00D52CEC" w:rsidRPr="00D52CEC">
        <w:rPr>
          <w:rFonts w:ascii="inherit" w:hAnsi="inherit" w:cs="Tahoma"/>
          <w:bCs/>
          <w:sz w:val="23"/>
          <w:szCs w:val="23"/>
          <w:bdr w:val="none" w:sz="0" w:space="0" w:color="auto" w:frame="1"/>
          <w:shd w:val="clear" w:color="auto" w:fill="FFFFFF"/>
        </w:rPr>
        <w:t>(DRENNAN, 2011, p. </w:t>
      </w:r>
      <w:r w:rsidR="00D52CEC">
        <w:rPr>
          <w:rFonts w:ascii="inherit" w:hAnsi="inherit" w:cs="Tahoma"/>
          <w:bCs/>
          <w:sz w:val="23"/>
          <w:szCs w:val="23"/>
          <w:bdr w:val="none" w:sz="0" w:space="0" w:color="auto" w:frame="1"/>
          <w:shd w:val="clear" w:color="auto" w:fill="FFFFFF"/>
        </w:rPr>
        <w:t>12</w:t>
      </w:r>
      <w:r w:rsidR="00D52CEC" w:rsidRPr="00D52CEC">
        <w:rPr>
          <w:rFonts w:ascii="inherit" w:hAnsi="inherit" w:cs="Tahoma"/>
          <w:bCs/>
          <w:sz w:val="23"/>
          <w:szCs w:val="23"/>
          <w:bdr w:val="none" w:sz="0" w:space="0" w:color="auto" w:frame="1"/>
          <w:shd w:val="clear" w:color="auto" w:fill="FFFFFF"/>
        </w:rPr>
        <w:t>)</w:t>
      </w:r>
      <w:r w:rsidR="00634257">
        <w:rPr>
          <w:rStyle w:val="Strong"/>
          <w:rFonts w:ascii="inherit" w:hAnsi="inherit" w:cs="Tahoma"/>
          <w:b w:val="0"/>
          <w:sz w:val="23"/>
          <w:szCs w:val="23"/>
          <w:bdr w:val="none" w:sz="0" w:space="0" w:color="auto" w:frame="1"/>
          <w:shd w:val="clear" w:color="auto" w:fill="FFFFFF"/>
        </w:rPr>
        <w:t>.</w:t>
      </w:r>
    </w:p>
    <w:p w:rsidR="00634257" w:rsidRDefault="00634257" w:rsidP="00C63080">
      <w:pPr>
        <w:ind w:firstLine="720"/>
        <w:rPr>
          <w:rStyle w:val="Strong"/>
          <w:rFonts w:ascii="inherit" w:hAnsi="inherit" w:cs="Tahoma"/>
          <w:b w:val="0"/>
          <w:sz w:val="23"/>
          <w:szCs w:val="23"/>
          <w:bdr w:val="none" w:sz="0" w:space="0" w:color="auto" w:frame="1"/>
          <w:shd w:val="clear" w:color="auto" w:fill="FFFFFF"/>
        </w:rPr>
      </w:pPr>
      <w:r>
        <w:rPr>
          <w:rStyle w:val="Strong"/>
          <w:rFonts w:ascii="inherit" w:hAnsi="inherit" w:cs="Tahoma"/>
          <w:b w:val="0"/>
          <w:sz w:val="23"/>
          <w:szCs w:val="23"/>
          <w:bdr w:val="none" w:sz="0" w:space="0" w:color="auto" w:frame="1"/>
          <w:shd w:val="clear" w:color="auto" w:fill="FFFFFF"/>
        </w:rPr>
        <w:t>In general</w:t>
      </w:r>
      <w:r w:rsidR="004130A0">
        <w:rPr>
          <w:rStyle w:val="Strong"/>
          <w:rFonts w:ascii="inherit" w:hAnsi="inherit" w:cs="Tahoma"/>
          <w:b w:val="0"/>
          <w:sz w:val="23"/>
          <w:szCs w:val="23"/>
          <w:bdr w:val="none" w:sz="0" w:space="0" w:color="auto" w:frame="1"/>
          <w:shd w:val="clear" w:color="auto" w:fill="FFFFFF"/>
        </w:rPr>
        <w:t xml:space="preserve"> these terminal degrees are</w:t>
      </w:r>
      <w:r>
        <w:rPr>
          <w:rStyle w:val="Strong"/>
          <w:rFonts w:ascii="inherit" w:hAnsi="inherit" w:cs="Tahoma"/>
          <w:b w:val="0"/>
          <w:sz w:val="23"/>
          <w:szCs w:val="23"/>
          <w:bdr w:val="none" w:sz="0" w:space="0" w:color="auto" w:frame="1"/>
          <w:shd w:val="clear" w:color="auto" w:fill="FFFFFF"/>
        </w:rPr>
        <w:t xml:space="preserve"> important in the three key ways that are </w:t>
      </w:r>
      <w:r w:rsidR="004130A0">
        <w:rPr>
          <w:rStyle w:val="Strong"/>
          <w:rFonts w:ascii="inherit" w:hAnsi="inherit" w:cs="Tahoma"/>
          <w:b w:val="0"/>
          <w:sz w:val="23"/>
          <w:szCs w:val="23"/>
          <w:bdr w:val="none" w:sz="0" w:space="0" w:color="auto" w:frame="1"/>
          <w:shd w:val="clear" w:color="auto" w:fill="FFFFFF"/>
        </w:rPr>
        <w:t>fundamental</w:t>
      </w:r>
      <w:r>
        <w:rPr>
          <w:rStyle w:val="Strong"/>
          <w:rFonts w:ascii="inherit" w:hAnsi="inherit" w:cs="Tahoma"/>
          <w:b w:val="0"/>
          <w:sz w:val="23"/>
          <w:szCs w:val="23"/>
          <w:bdr w:val="none" w:sz="0" w:space="0" w:color="auto" w:frame="1"/>
          <w:shd w:val="clear" w:color="auto" w:fill="FFFFFF"/>
        </w:rPr>
        <w:t xml:space="preserve"> to nursing. The main areas are in education, research and practice. These three areas are intertwined </w:t>
      </w:r>
      <w:r w:rsidR="004130A0">
        <w:rPr>
          <w:rStyle w:val="Strong"/>
          <w:rFonts w:ascii="inherit" w:hAnsi="inherit" w:cs="Tahoma"/>
          <w:b w:val="0"/>
          <w:sz w:val="23"/>
          <w:szCs w:val="23"/>
          <w:bdr w:val="none" w:sz="0" w:space="0" w:color="auto" w:frame="1"/>
          <w:shd w:val="clear" w:color="auto" w:fill="FFFFFF"/>
        </w:rPr>
        <w:t>together</w:t>
      </w:r>
      <w:r>
        <w:rPr>
          <w:rStyle w:val="Strong"/>
          <w:rFonts w:ascii="inherit" w:hAnsi="inherit" w:cs="Tahoma"/>
          <w:b w:val="0"/>
          <w:sz w:val="23"/>
          <w:szCs w:val="23"/>
          <w:bdr w:val="none" w:sz="0" w:space="0" w:color="auto" w:frame="1"/>
          <w:shd w:val="clear" w:color="auto" w:fill="FFFFFF"/>
        </w:rPr>
        <w:t xml:space="preserve"> and each plays a critical role in ensuring effective positive patient outcomes, quality practice, quality of care and advancement in profession.</w:t>
      </w:r>
      <w:r w:rsidR="004130A0">
        <w:rPr>
          <w:rStyle w:val="Strong"/>
          <w:rFonts w:ascii="inherit" w:hAnsi="inherit" w:cs="Tahoma"/>
          <w:b w:val="0"/>
          <w:sz w:val="23"/>
          <w:szCs w:val="23"/>
          <w:bdr w:val="none" w:sz="0" w:space="0" w:color="auto" w:frame="1"/>
          <w:shd w:val="clear" w:color="auto" w:fill="FFFFFF"/>
        </w:rPr>
        <w:t xml:space="preserve"> These are very vital and must be considered altogether. There must be researchers both educational and clinical to improve on the situation. The practice nurses hold the key to quality patient outcomes and the quality of care delivered to the patients.</w:t>
      </w:r>
    </w:p>
    <w:p w:rsidR="00C10180" w:rsidRDefault="00C10180" w:rsidP="00C63080">
      <w:pPr>
        <w:ind w:firstLine="720"/>
        <w:rPr>
          <w:rStyle w:val="Strong"/>
          <w:rFonts w:ascii="inherit" w:hAnsi="inherit" w:cs="Tahoma"/>
          <w:b w:val="0"/>
          <w:sz w:val="23"/>
          <w:szCs w:val="23"/>
          <w:bdr w:val="none" w:sz="0" w:space="0" w:color="auto" w:frame="1"/>
          <w:shd w:val="clear" w:color="auto" w:fill="FFFFFF"/>
        </w:rPr>
      </w:pPr>
    </w:p>
    <w:p w:rsidR="00DA32D4" w:rsidRPr="00C060A0" w:rsidRDefault="00DA32D4" w:rsidP="00C63080">
      <w:pPr>
        <w:ind w:firstLine="720"/>
        <w:rPr>
          <w:b/>
        </w:rPr>
      </w:pPr>
    </w:p>
    <w:sectPr w:rsidR="00DA32D4" w:rsidRPr="00C060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E09EF" w:rsidRDefault="00EE09EF">
      <w:pPr>
        <w:spacing w:line="240" w:lineRule="auto"/>
      </w:pPr>
      <w:r>
        <w:separator/>
      </w:r>
    </w:p>
  </w:endnote>
  <w:endnote w:type="continuationSeparator" w:id="0">
    <w:p w:rsidR="00EE09EF" w:rsidRDefault="00EE09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E09EF" w:rsidRDefault="00EE09EF">
      <w:pPr>
        <w:spacing w:line="240" w:lineRule="auto"/>
      </w:pPr>
      <w:r>
        <w:separator/>
      </w:r>
    </w:p>
  </w:footnote>
  <w:footnote w:type="continuationSeparator" w:id="0">
    <w:p w:rsidR="00EE09EF" w:rsidRDefault="00EE09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2676D1">
          <w:rPr>
            <w:noProof/>
          </w:rPr>
          <w:t>3</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600AC"/>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676D1"/>
    <w:rsid w:val="00276261"/>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E6714"/>
    <w:rsid w:val="003F0D42"/>
    <w:rsid w:val="003F612E"/>
    <w:rsid w:val="00403171"/>
    <w:rsid w:val="00403F8D"/>
    <w:rsid w:val="004130A0"/>
    <w:rsid w:val="00414868"/>
    <w:rsid w:val="00421579"/>
    <w:rsid w:val="00423D11"/>
    <w:rsid w:val="00424CA6"/>
    <w:rsid w:val="00450765"/>
    <w:rsid w:val="0045154A"/>
    <w:rsid w:val="004666BA"/>
    <w:rsid w:val="004742BB"/>
    <w:rsid w:val="00492123"/>
    <w:rsid w:val="00492181"/>
    <w:rsid w:val="00492659"/>
    <w:rsid w:val="004B1FD2"/>
    <w:rsid w:val="004B4CD9"/>
    <w:rsid w:val="004D3B84"/>
    <w:rsid w:val="004D45E9"/>
    <w:rsid w:val="004E0111"/>
    <w:rsid w:val="004F753A"/>
    <w:rsid w:val="005171D5"/>
    <w:rsid w:val="005224A6"/>
    <w:rsid w:val="00540E4D"/>
    <w:rsid w:val="005452CB"/>
    <w:rsid w:val="00560BAD"/>
    <w:rsid w:val="00561310"/>
    <w:rsid w:val="0056174D"/>
    <w:rsid w:val="00565241"/>
    <w:rsid w:val="00566FB6"/>
    <w:rsid w:val="00583224"/>
    <w:rsid w:val="005C5302"/>
    <w:rsid w:val="005C79BE"/>
    <w:rsid w:val="005F6BCA"/>
    <w:rsid w:val="006047C7"/>
    <w:rsid w:val="006052FF"/>
    <w:rsid w:val="00624550"/>
    <w:rsid w:val="00625D39"/>
    <w:rsid w:val="00630C02"/>
    <w:rsid w:val="006313E1"/>
    <w:rsid w:val="00632D44"/>
    <w:rsid w:val="00634257"/>
    <w:rsid w:val="00634851"/>
    <w:rsid w:val="006451C0"/>
    <w:rsid w:val="00647891"/>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34CDE"/>
    <w:rsid w:val="0083695E"/>
    <w:rsid w:val="00842CAC"/>
    <w:rsid w:val="0087264E"/>
    <w:rsid w:val="008768E7"/>
    <w:rsid w:val="0088014B"/>
    <w:rsid w:val="00880CF6"/>
    <w:rsid w:val="0088795B"/>
    <w:rsid w:val="008A7879"/>
    <w:rsid w:val="008C6F8C"/>
    <w:rsid w:val="008E00AD"/>
    <w:rsid w:val="009053C7"/>
    <w:rsid w:val="00914334"/>
    <w:rsid w:val="0091686E"/>
    <w:rsid w:val="0094208A"/>
    <w:rsid w:val="00944D63"/>
    <w:rsid w:val="00947FB0"/>
    <w:rsid w:val="00952691"/>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A136C"/>
    <w:rsid w:val="00BD2742"/>
    <w:rsid w:val="00BD679A"/>
    <w:rsid w:val="00BF4FE5"/>
    <w:rsid w:val="00C05A01"/>
    <w:rsid w:val="00C060A0"/>
    <w:rsid w:val="00C10180"/>
    <w:rsid w:val="00C31181"/>
    <w:rsid w:val="00C41DBB"/>
    <w:rsid w:val="00C63080"/>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52CEC"/>
    <w:rsid w:val="00D57777"/>
    <w:rsid w:val="00D61540"/>
    <w:rsid w:val="00D64379"/>
    <w:rsid w:val="00D663EA"/>
    <w:rsid w:val="00D80C49"/>
    <w:rsid w:val="00D92C02"/>
    <w:rsid w:val="00D965B7"/>
    <w:rsid w:val="00DA32D4"/>
    <w:rsid w:val="00DB4A14"/>
    <w:rsid w:val="00DC4769"/>
    <w:rsid w:val="00DD0DFC"/>
    <w:rsid w:val="00DD7752"/>
    <w:rsid w:val="00DE08D6"/>
    <w:rsid w:val="00E0050B"/>
    <w:rsid w:val="00E01566"/>
    <w:rsid w:val="00E04E9D"/>
    <w:rsid w:val="00E15592"/>
    <w:rsid w:val="00E21F88"/>
    <w:rsid w:val="00E22B6B"/>
    <w:rsid w:val="00E53D6D"/>
    <w:rsid w:val="00E57A3A"/>
    <w:rsid w:val="00E7628F"/>
    <w:rsid w:val="00E966D6"/>
    <w:rsid w:val="00EA03FB"/>
    <w:rsid w:val="00EC60B2"/>
    <w:rsid w:val="00ED2199"/>
    <w:rsid w:val="00EE09EF"/>
    <w:rsid w:val="00EE3E92"/>
    <w:rsid w:val="00EE5948"/>
    <w:rsid w:val="00EE792D"/>
    <w:rsid w:val="00F1331F"/>
    <w:rsid w:val="00F14BA6"/>
    <w:rsid w:val="00F41CC4"/>
    <w:rsid w:val="00F52AC1"/>
    <w:rsid w:val="00F616BD"/>
    <w:rsid w:val="00F644EF"/>
    <w:rsid w:val="00F70B68"/>
    <w:rsid w:val="00F82CE4"/>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 w:type="character" w:styleId="Strong">
    <w:name w:val="Strong"/>
    <w:basedOn w:val="DefaultParagraphFont"/>
    <w:uiPriority w:val="22"/>
    <w:qFormat/>
    <w:rsid w:val="00C060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877855108">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20351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254716226303</cp:lastModifiedBy>
  <cp:revision>2</cp:revision>
  <dcterms:created xsi:type="dcterms:W3CDTF">2021-01-31T21:29:00Z</dcterms:created>
  <dcterms:modified xsi:type="dcterms:W3CDTF">2021-01-31T21:29:00Z</dcterms:modified>
</cp:coreProperties>
</file>